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1C0" w:rsidRDefault="0002349B" w:rsidP="0002349B">
      <w:pPr>
        <w:jc w:val="center"/>
        <w:rPr>
          <w:b/>
          <w:bCs/>
          <w:sz w:val="24"/>
          <w:szCs w:val="24"/>
        </w:rPr>
      </w:pPr>
      <w:r w:rsidRPr="0002349B">
        <w:rPr>
          <w:b/>
          <w:bCs/>
          <w:sz w:val="24"/>
          <w:szCs w:val="24"/>
        </w:rPr>
        <w:t>LISTE DES DOCUMENTS CONSULTES</w:t>
      </w:r>
    </w:p>
    <w:p w:rsidR="0002349B" w:rsidRDefault="0002349B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CONVENTIONS SIGNES AU NIVEAU NATIONAL (2014-2016)</w:t>
      </w:r>
    </w:p>
    <w:p w:rsidR="0002349B" w:rsidRDefault="0002349B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CONVENTIONS SIGNES SUR LE PLAN INTERNATIONAL (2014-2016)</w:t>
      </w:r>
    </w:p>
    <w:p w:rsidR="0002349B" w:rsidRDefault="0002349B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LES ACTIVITES SCIENTIFIQUES DE L’INSTITUTION (2014-2016)</w:t>
      </w:r>
    </w:p>
    <w:p w:rsidR="0002349B" w:rsidRDefault="0002349B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 BILAN DE LA MAISON DE L’ENTREPRENEURIAT DE L’UNIVERSITE</w:t>
      </w:r>
    </w:p>
    <w:p w:rsidR="009204DE" w:rsidRDefault="009204DE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BILAN DES CONVENTIONS DE STAGE</w:t>
      </w:r>
    </w:p>
    <w:p w:rsidR="009204DE" w:rsidRDefault="009204DE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BILAN DES </w:t>
      </w:r>
      <w:r w:rsidR="001C61A5">
        <w:rPr>
          <w:b/>
          <w:bCs/>
          <w:sz w:val="24"/>
          <w:szCs w:val="24"/>
        </w:rPr>
        <w:t>FORMATIONS EFFECTUEES AU PROFIT DU PERSONNEL DE L’ADMINISTRATION</w:t>
      </w:r>
    </w:p>
    <w:p w:rsidR="008D6C58" w:rsidRDefault="008D6C58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BILAN DES FORMATIONS EFFECTUEES AU PROFIT DU PERSONNEL DE L4INSTITUTION</w:t>
      </w:r>
    </w:p>
    <w:p w:rsidR="001C61A5" w:rsidRDefault="001C61A5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ETAT DES ENTREPRISES RECENSE</w:t>
      </w:r>
      <w:r w:rsidR="008F011B">
        <w:rPr>
          <w:b/>
          <w:bCs/>
          <w:sz w:val="24"/>
          <w:szCs w:val="24"/>
        </w:rPr>
        <w:t>E</w:t>
      </w:r>
      <w:r>
        <w:rPr>
          <w:b/>
          <w:bCs/>
          <w:sz w:val="24"/>
          <w:szCs w:val="24"/>
        </w:rPr>
        <w:t>S AU NIVEAU DE LA WILAYA</w:t>
      </w:r>
    </w:p>
    <w:p w:rsidR="001C61A5" w:rsidRDefault="001C61A5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ETAT DES ENTITES ADMINISTRATIVES AU NIVEAU DE LA WILAYA</w:t>
      </w:r>
    </w:p>
    <w:p w:rsidR="008D6C58" w:rsidRDefault="008D6C58" w:rsidP="0002349B">
      <w:pPr>
        <w:pStyle w:val="Paragraphedeliste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BILAN DES FORMATIONS AU NIVEAU DE L’INSTITUTION</w:t>
      </w:r>
    </w:p>
    <w:p w:rsidR="001C61A5" w:rsidRPr="0002349B" w:rsidRDefault="001C61A5" w:rsidP="008D6C58">
      <w:pPr>
        <w:pStyle w:val="Paragraphedeliste"/>
        <w:rPr>
          <w:b/>
          <w:bCs/>
          <w:sz w:val="24"/>
          <w:szCs w:val="24"/>
        </w:rPr>
      </w:pPr>
    </w:p>
    <w:sectPr w:rsidR="001C61A5" w:rsidRPr="0002349B" w:rsidSect="004F4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77BA2"/>
    <w:multiLevelType w:val="hybridMultilevel"/>
    <w:tmpl w:val="80AA6F8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349B"/>
    <w:rsid w:val="0002349B"/>
    <w:rsid w:val="001C61A5"/>
    <w:rsid w:val="004F41C0"/>
    <w:rsid w:val="008D6C58"/>
    <w:rsid w:val="008F011B"/>
    <w:rsid w:val="00920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1C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234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2017-06-20T09:58:00Z</dcterms:created>
  <dcterms:modified xsi:type="dcterms:W3CDTF">2017-06-20T10:46:00Z</dcterms:modified>
</cp:coreProperties>
</file>